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E81" w:rsidRDefault="003A5E81" w:rsidP="003A5E81">
      <w:pPr>
        <w:jc w:val="center"/>
      </w:pPr>
      <w:r>
        <w:rPr>
          <w:noProof/>
          <w:lang w:eastAsia="en-GB"/>
        </w:rPr>
        <w:drawing>
          <wp:inline distT="0" distB="0" distL="0" distR="0" wp14:anchorId="0A1D3CAA" wp14:editId="1EAD07FF">
            <wp:extent cx="2162175" cy="1199521"/>
            <wp:effectExtent l="0" t="0" r="0" b="635"/>
            <wp:docPr id="1" name="Picture 1" descr="Image result for Dont Mow Let it g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nt Mow Let it gro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17" cy="11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81" w:rsidRPr="00857FA0" w:rsidRDefault="003A5E81" w:rsidP="003A5E81">
      <w:pPr>
        <w:jc w:val="center"/>
        <w:rPr>
          <w:b/>
          <w:sz w:val="40"/>
          <w:szCs w:val="40"/>
        </w:rPr>
      </w:pPr>
      <w:r w:rsidRPr="00857FA0">
        <w:rPr>
          <w:b/>
          <w:sz w:val="40"/>
          <w:szCs w:val="40"/>
        </w:rPr>
        <w:t>Verge and Open Space Grassland Survey</w:t>
      </w:r>
    </w:p>
    <w:p w:rsidR="003A5E81" w:rsidRDefault="003A5E81" w:rsidP="003A5E81">
      <w:pPr>
        <w:jc w:val="center"/>
        <w:rPr>
          <w:b/>
          <w:sz w:val="40"/>
          <w:szCs w:val="40"/>
        </w:rPr>
      </w:pPr>
      <w:r w:rsidRPr="00857FA0">
        <w:rPr>
          <w:b/>
          <w:sz w:val="40"/>
          <w:szCs w:val="40"/>
        </w:rPr>
        <w:t xml:space="preserve">Management </w:t>
      </w:r>
      <w:r w:rsidR="00662843">
        <w:rPr>
          <w:b/>
          <w:sz w:val="40"/>
          <w:szCs w:val="40"/>
        </w:rPr>
        <w:t>Guidelines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3A5E81" w:rsidTr="00A00CB1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A5E81" w:rsidRDefault="003A5E81" w:rsidP="00A00C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Site Name:</w:t>
            </w:r>
          </w:p>
          <w:p w:rsidR="003A5E81" w:rsidRPr="0031250B" w:rsidRDefault="003A5E81" w:rsidP="00A00CB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Ballykelly</w:t>
            </w:r>
            <w:proofErr w:type="spellEnd"/>
            <w:r>
              <w:rPr>
                <w:sz w:val="24"/>
                <w:szCs w:val="24"/>
              </w:rPr>
              <w:t xml:space="preserve"> Playing Fields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A5E81" w:rsidRDefault="003A5E81" w:rsidP="00A00C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Reference Number:</w:t>
            </w:r>
          </w:p>
          <w:p w:rsidR="003A5E81" w:rsidRPr="0031250B" w:rsidRDefault="003A5E81" w:rsidP="00A00C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 Space  CP9</w:t>
            </w:r>
          </w:p>
        </w:tc>
      </w:tr>
      <w:tr w:rsidR="003A5E81" w:rsidTr="00A00CB1">
        <w:tc>
          <w:tcPr>
            <w:tcW w:w="462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A5E81" w:rsidRDefault="003A5E81" w:rsidP="00A00C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Grid Reference:</w:t>
            </w:r>
          </w:p>
          <w:p w:rsidR="003A5E81" w:rsidRPr="005D4978" w:rsidRDefault="003A5E81" w:rsidP="00A00C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C635 222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A5E81" w:rsidRDefault="003A5E81" w:rsidP="00A00C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Survey details:</w:t>
            </w:r>
          </w:p>
          <w:p w:rsidR="003A5E81" w:rsidRDefault="00662843" w:rsidP="00A00C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Survey area</w:t>
            </w:r>
            <w:r w:rsidR="003A5E81">
              <w:rPr>
                <w:sz w:val="24"/>
                <w:szCs w:val="24"/>
              </w:rPr>
              <w:t xml:space="preserve">:    </w:t>
            </w:r>
            <w:r w:rsidR="006C4E35">
              <w:rPr>
                <w:sz w:val="24"/>
                <w:szCs w:val="24"/>
              </w:rPr>
              <w:t>Area A</w:t>
            </w:r>
            <w:r w:rsidR="003A5E81">
              <w:rPr>
                <w:sz w:val="24"/>
                <w:szCs w:val="24"/>
              </w:rPr>
              <w:t xml:space="preserve"> (69.3m</w:t>
            </w:r>
            <w:r w:rsidR="003A5E81">
              <w:rPr>
                <w:rFonts w:cstheme="minorHAnsi"/>
                <w:sz w:val="24"/>
                <w:szCs w:val="24"/>
              </w:rPr>
              <w:t>²</w:t>
            </w:r>
            <w:r w:rsidR="003A5E81">
              <w:rPr>
                <w:sz w:val="24"/>
                <w:szCs w:val="24"/>
              </w:rPr>
              <w:t>)</w:t>
            </w:r>
          </w:p>
          <w:p w:rsidR="003A5E81" w:rsidRPr="005D4978" w:rsidRDefault="00662843" w:rsidP="00A00C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first surveyed</w:t>
            </w:r>
            <w:r w:rsidR="003A5E81">
              <w:rPr>
                <w:sz w:val="24"/>
                <w:szCs w:val="24"/>
              </w:rPr>
              <w:t>:         18.08.2016</w:t>
            </w:r>
          </w:p>
        </w:tc>
      </w:tr>
    </w:tbl>
    <w:p w:rsidR="003A5E81" w:rsidRDefault="003A5E81" w:rsidP="003A5E81"/>
    <w:p w:rsidR="003A5E81" w:rsidRDefault="003A5E81" w:rsidP="003A5E8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Site description:</w:t>
      </w:r>
    </w:p>
    <w:p w:rsidR="004B08E4" w:rsidRDefault="004B08E4" w:rsidP="004B08E4">
      <w:pPr>
        <w:jc w:val="both"/>
        <w:rPr>
          <w:sz w:val="24"/>
          <w:szCs w:val="24"/>
        </w:rPr>
      </w:pPr>
      <w:r>
        <w:rPr>
          <w:sz w:val="24"/>
          <w:szCs w:val="24"/>
        </w:rPr>
        <w:t>This small site comprises two small strips of amenity grassland</w:t>
      </w:r>
      <w:r w:rsidR="003A5E81">
        <w:rPr>
          <w:sz w:val="24"/>
          <w:szCs w:val="24"/>
        </w:rPr>
        <w:t xml:space="preserve"> </w:t>
      </w:r>
      <w:r>
        <w:rPr>
          <w:sz w:val="24"/>
          <w:szCs w:val="24"/>
        </w:rPr>
        <w:t>at either side of the entrance to the playing fields.  Area A is a narrow strip of grassland approximately 1.5 metres wide and 26 metres long at the western side of the entrance</w:t>
      </w:r>
      <w:r w:rsidR="006C4E35">
        <w:rPr>
          <w:sz w:val="24"/>
          <w:szCs w:val="24"/>
        </w:rPr>
        <w:t xml:space="preserve"> (see map)</w:t>
      </w:r>
      <w:r>
        <w:rPr>
          <w:sz w:val="24"/>
          <w:szCs w:val="24"/>
        </w:rPr>
        <w:t xml:space="preserve">.  This had not been cut at the time of the survey and supported several species of grasses including soft brome </w:t>
      </w:r>
      <w:proofErr w:type="spellStart"/>
      <w:r>
        <w:rPr>
          <w:i/>
          <w:sz w:val="24"/>
          <w:szCs w:val="24"/>
        </w:rPr>
        <w:t>Bromus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hordaceus</w:t>
      </w:r>
      <w:proofErr w:type="spellEnd"/>
      <w:r>
        <w:rPr>
          <w:i/>
          <w:sz w:val="24"/>
          <w:szCs w:val="24"/>
        </w:rPr>
        <w:t xml:space="preserve">.  </w:t>
      </w:r>
      <w:r>
        <w:rPr>
          <w:sz w:val="24"/>
          <w:szCs w:val="24"/>
        </w:rPr>
        <w:t xml:space="preserve">Common ragwort </w:t>
      </w:r>
      <w:proofErr w:type="spellStart"/>
      <w:r>
        <w:rPr>
          <w:i/>
          <w:sz w:val="24"/>
          <w:szCs w:val="24"/>
        </w:rPr>
        <w:t>Senecio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jacobaea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was also frequent.</w:t>
      </w:r>
    </w:p>
    <w:p w:rsidR="004B08E4" w:rsidRDefault="004B08E4" w:rsidP="004B08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Area B had been very recently mowed and was not surveyed.  However this area should </w:t>
      </w:r>
      <w:r w:rsidR="006C4E35">
        <w:rPr>
          <w:sz w:val="24"/>
          <w:szCs w:val="24"/>
        </w:rPr>
        <w:t>also be managed,</w:t>
      </w:r>
      <w:r>
        <w:rPr>
          <w:sz w:val="24"/>
          <w:szCs w:val="24"/>
        </w:rPr>
        <w:t xml:space="preserve"> making the combined extent of the grassland under management over 200m</w:t>
      </w:r>
      <w:r>
        <w:rPr>
          <w:rFonts w:cstheme="minorHAnsi"/>
          <w:sz w:val="24"/>
          <w:szCs w:val="24"/>
        </w:rPr>
        <w:t>²</w:t>
      </w:r>
      <w:r>
        <w:rPr>
          <w:sz w:val="24"/>
          <w:szCs w:val="24"/>
        </w:rPr>
        <w:t>.</w:t>
      </w:r>
    </w:p>
    <w:p w:rsidR="006C4E35" w:rsidRDefault="006C4E35" w:rsidP="006C4E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Management </w:t>
      </w:r>
      <w:r w:rsidR="00662843">
        <w:rPr>
          <w:b/>
          <w:sz w:val="28"/>
          <w:szCs w:val="28"/>
        </w:rPr>
        <w:t>Options</w:t>
      </w:r>
      <w:r>
        <w:rPr>
          <w:b/>
          <w:sz w:val="28"/>
          <w:szCs w:val="28"/>
        </w:rPr>
        <w:t>:</w:t>
      </w:r>
    </w:p>
    <w:p w:rsidR="006C4E35" w:rsidRDefault="006C4E35" w:rsidP="006C4E3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Mow </w:t>
      </w:r>
      <w:r w:rsidR="003E0868">
        <w:rPr>
          <w:b/>
          <w:sz w:val="24"/>
          <w:szCs w:val="24"/>
        </w:rPr>
        <w:t>twice</w:t>
      </w:r>
      <w:r>
        <w:rPr>
          <w:b/>
          <w:sz w:val="24"/>
          <w:szCs w:val="24"/>
        </w:rPr>
        <w:t xml:space="preserve"> each year </w:t>
      </w:r>
      <w:r w:rsidRPr="00A24C77">
        <w:rPr>
          <w:sz w:val="24"/>
          <w:szCs w:val="24"/>
        </w:rPr>
        <w:t xml:space="preserve">– </w:t>
      </w:r>
      <w:r w:rsidR="003E0868">
        <w:rPr>
          <w:sz w:val="24"/>
          <w:szCs w:val="24"/>
        </w:rPr>
        <w:t xml:space="preserve">early spring and again </w:t>
      </w:r>
      <w:r w:rsidRPr="00A24C77">
        <w:rPr>
          <w:sz w:val="24"/>
          <w:szCs w:val="24"/>
        </w:rPr>
        <w:t xml:space="preserve">in late season </w:t>
      </w:r>
      <w:r w:rsidR="006735DA">
        <w:rPr>
          <w:sz w:val="24"/>
          <w:szCs w:val="24"/>
        </w:rPr>
        <w:t>(</w:t>
      </w:r>
      <w:r>
        <w:rPr>
          <w:sz w:val="24"/>
          <w:szCs w:val="24"/>
        </w:rPr>
        <w:t>September</w:t>
      </w:r>
      <w:r w:rsidR="006735DA">
        <w:rPr>
          <w:sz w:val="24"/>
          <w:szCs w:val="24"/>
        </w:rPr>
        <w:t>)</w:t>
      </w:r>
      <w:r>
        <w:rPr>
          <w:sz w:val="24"/>
          <w:szCs w:val="24"/>
        </w:rPr>
        <w:t xml:space="preserve">.  </w:t>
      </w:r>
      <w:r w:rsidR="00662843">
        <w:rPr>
          <w:sz w:val="24"/>
          <w:szCs w:val="24"/>
        </w:rPr>
        <w:t xml:space="preserve">If two cuts are not possible, </w:t>
      </w:r>
      <w:r w:rsidR="006554A5">
        <w:rPr>
          <w:sz w:val="24"/>
          <w:szCs w:val="24"/>
        </w:rPr>
        <w:t xml:space="preserve">one late cut </w:t>
      </w:r>
      <w:r w:rsidR="00662843">
        <w:rPr>
          <w:sz w:val="24"/>
          <w:szCs w:val="24"/>
        </w:rPr>
        <w:t>is recommended</w:t>
      </w:r>
      <w:r w:rsidR="006554A5">
        <w:rPr>
          <w:sz w:val="24"/>
          <w:szCs w:val="24"/>
        </w:rPr>
        <w:t>.</w:t>
      </w:r>
    </w:p>
    <w:p w:rsidR="006C4E35" w:rsidRDefault="006C4E35" w:rsidP="006C4E35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Remove all cuttings.  </w:t>
      </w:r>
      <w:r>
        <w:rPr>
          <w:sz w:val="24"/>
          <w:szCs w:val="24"/>
        </w:rPr>
        <w:t>As the area is small these could potentially be raked and removed by volunteers.</w:t>
      </w:r>
    </w:p>
    <w:p w:rsidR="006735DA" w:rsidRPr="0056659A" w:rsidRDefault="006735DA" w:rsidP="006C4E35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Litter may be an issue here and should be lifted prior to cutting</w:t>
      </w:r>
    </w:p>
    <w:p w:rsidR="006C4E35" w:rsidRDefault="006C4E35" w:rsidP="006C4E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F529F">
        <w:rPr>
          <w:b/>
          <w:sz w:val="24"/>
          <w:szCs w:val="24"/>
        </w:rPr>
        <w:t>Survey in June or July</w:t>
      </w:r>
      <w:r>
        <w:rPr>
          <w:b/>
          <w:sz w:val="24"/>
          <w:szCs w:val="24"/>
        </w:rPr>
        <w:t xml:space="preserve"> </w:t>
      </w:r>
      <w:r w:rsidRPr="00CA3D2F">
        <w:rPr>
          <w:sz w:val="24"/>
          <w:szCs w:val="24"/>
        </w:rPr>
        <w:t>– whole area</w:t>
      </w:r>
    </w:p>
    <w:p w:rsidR="00662843" w:rsidRPr="00662843" w:rsidRDefault="00662843" w:rsidP="0066284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62843">
        <w:rPr>
          <w:b/>
          <w:sz w:val="24"/>
          <w:szCs w:val="24"/>
        </w:rPr>
        <w:t>Review management options every 3 years</w:t>
      </w:r>
    </w:p>
    <w:p w:rsidR="00662843" w:rsidRPr="00733B72" w:rsidRDefault="00662843" w:rsidP="00662843">
      <w:pPr>
        <w:pStyle w:val="ListParagraph"/>
        <w:rPr>
          <w:sz w:val="24"/>
          <w:szCs w:val="24"/>
        </w:rPr>
      </w:pPr>
    </w:p>
    <w:p w:rsidR="006C4E35" w:rsidRDefault="006C4E35" w:rsidP="004B08E4">
      <w:pPr>
        <w:jc w:val="both"/>
        <w:rPr>
          <w:b/>
          <w:sz w:val="28"/>
          <w:szCs w:val="28"/>
        </w:rPr>
      </w:pPr>
    </w:p>
    <w:p w:rsidR="00662843" w:rsidRDefault="00662843" w:rsidP="004B08E4">
      <w:pPr>
        <w:jc w:val="both"/>
        <w:rPr>
          <w:sz w:val="24"/>
          <w:szCs w:val="24"/>
        </w:rPr>
      </w:pPr>
      <w:bookmarkStart w:id="0" w:name="_GoBack"/>
      <w:bookmarkEnd w:id="0"/>
    </w:p>
    <w:p w:rsidR="006C4E35" w:rsidRPr="006C4E35" w:rsidRDefault="006C4E35" w:rsidP="006C4E3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Open space CP9 </w:t>
      </w:r>
    </w:p>
    <w:p w:rsidR="004B08E4" w:rsidRDefault="004B08E4" w:rsidP="003A5E81">
      <w:r>
        <w:rPr>
          <w:noProof/>
          <w:lang w:eastAsia="en-GB"/>
        </w:rPr>
        <w:drawing>
          <wp:inline distT="0" distB="0" distL="0" distR="0" wp14:anchorId="4E86F0A2" wp14:editId="5191E774">
            <wp:extent cx="5731510" cy="421351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35" w:rsidRPr="006735DA" w:rsidRDefault="006C4E35" w:rsidP="003A5E81">
      <w:pPr>
        <w:rPr>
          <w:b/>
        </w:rPr>
      </w:pPr>
      <w:r w:rsidRPr="006735DA">
        <w:rPr>
          <w:b/>
        </w:rPr>
        <w:t xml:space="preserve">Area </w:t>
      </w:r>
      <w:proofErr w:type="gramStart"/>
      <w:r w:rsidRPr="006735DA">
        <w:rPr>
          <w:b/>
        </w:rPr>
        <w:t>A</w:t>
      </w:r>
      <w:proofErr w:type="gramEnd"/>
      <w:r w:rsidRPr="006735DA">
        <w:rPr>
          <w:b/>
        </w:rPr>
        <w:tab/>
        <w:t>18</w:t>
      </w:r>
      <w:r w:rsidRPr="006735DA">
        <w:rPr>
          <w:b/>
          <w:vertAlign w:val="superscript"/>
        </w:rPr>
        <w:t>th</w:t>
      </w:r>
      <w:r w:rsidRPr="006735DA">
        <w:rPr>
          <w:b/>
        </w:rPr>
        <w:t xml:space="preserve"> August 2016</w:t>
      </w:r>
    </w:p>
    <w:p w:rsidR="006C4E35" w:rsidRDefault="006C4E35" w:rsidP="003A5E81">
      <w:r w:rsidRPr="006735DA">
        <w:rPr>
          <w:noProof/>
          <w:bdr w:val="single" w:sz="4" w:space="0" w:color="auto"/>
          <w:lang w:eastAsia="en-GB"/>
        </w:rPr>
        <w:drawing>
          <wp:inline distT="0" distB="0" distL="0" distR="0" wp14:anchorId="4D74A905" wp14:editId="0F84F751">
            <wp:extent cx="4838700" cy="3627548"/>
            <wp:effectExtent l="0" t="0" r="0" b="0"/>
            <wp:docPr id="3" name="Picture 3" descr="C:\Users\Any Authorised User\Documents\Verges\Verges 2016\Photos 18th August - Ballykelly and Greysteel\P1070293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 Authorised User\Documents\Verges\Verges 2016\Photos 18th August - Ballykelly and Greysteel\P1070293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09" cy="36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DA" w:rsidRPr="006735DA" w:rsidRDefault="006735DA" w:rsidP="003A5E81">
      <w:pPr>
        <w:rPr>
          <w:b/>
        </w:rPr>
      </w:pPr>
      <w:r w:rsidRPr="006735DA">
        <w:rPr>
          <w:b/>
        </w:rPr>
        <w:lastRenderedPageBreak/>
        <w:t>Area B</w:t>
      </w:r>
      <w:r w:rsidRPr="006735DA">
        <w:rPr>
          <w:b/>
        </w:rPr>
        <w:tab/>
        <w:t>18</w:t>
      </w:r>
      <w:r w:rsidRPr="006735DA">
        <w:rPr>
          <w:b/>
          <w:vertAlign w:val="superscript"/>
        </w:rPr>
        <w:t>th</w:t>
      </w:r>
      <w:r w:rsidRPr="006735DA">
        <w:rPr>
          <w:b/>
        </w:rPr>
        <w:t xml:space="preserve"> August 2016</w:t>
      </w:r>
    </w:p>
    <w:p w:rsidR="006735DA" w:rsidRDefault="006735DA" w:rsidP="003A5E81">
      <w:r w:rsidRPr="006735DA">
        <w:rPr>
          <w:noProof/>
          <w:bdr w:val="single" w:sz="4" w:space="0" w:color="auto"/>
          <w:lang w:eastAsia="en-GB"/>
        </w:rPr>
        <w:drawing>
          <wp:inline distT="0" distB="0" distL="0" distR="0" wp14:anchorId="590ADE56" wp14:editId="110071FF">
            <wp:extent cx="4819650" cy="3613267"/>
            <wp:effectExtent l="0" t="0" r="0" b="6350"/>
            <wp:docPr id="4" name="Picture 4" descr="C:\Users\Any Authorised User\Documents\Verges\Verges 2016\Photos 18th August - Ballykelly and Greysteel\P1070295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 Authorised User\Documents\Verges\Verges 2016\Photos 18th August - Ballykelly and Greysteel\P1070295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74" cy="36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5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443" w:rsidRDefault="00E70443" w:rsidP="00D75B2D">
      <w:pPr>
        <w:spacing w:after="0" w:line="240" w:lineRule="auto"/>
      </w:pPr>
      <w:r>
        <w:separator/>
      </w:r>
    </w:p>
  </w:endnote>
  <w:endnote w:type="continuationSeparator" w:id="0">
    <w:p w:rsidR="00E70443" w:rsidRDefault="00E70443" w:rsidP="00D75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443" w:rsidRDefault="00E70443" w:rsidP="00D75B2D">
      <w:pPr>
        <w:spacing w:after="0" w:line="240" w:lineRule="auto"/>
      </w:pPr>
      <w:r>
        <w:separator/>
      </w:r>
    </w:p>
  </w:footnote>
  <w:footnote w:type="continuationSeparator" w:id="0">
    <w:p w:rsidR="00E70443" w:rsidRDefault="00E70443" w:rsidP="00D75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A2343"/>
    <w:multiLevelType w:val="hybridMultilevel"/>
    <w:tmpl w:val="E06AD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81"/>
    <w:rsid w:val="000A209C"/>
    <w:rsid w:val="00122E83"/>
    <w:rsid w:val="00193B5A"/>
    <w:rsid w:val="001C5023"/>
    <w:rsid w:val="00222BAC"/>
    <w:rsid w:val="0026254E"/>
    <w:rsid w:val="002B58EF"/>
    <w:rsid w:val="002C4074"/>
    <w:rsid w:val="002F0CC2"/>
    <w:rsid w:val="003466E8"/>
    <w:rsid w:val="003A5E81"/>
    <w:rsid w:val="003E0868"/>
    <w:rsid w:val="0047434C"/>
    <w:rsid w:val="004801E0"/>
    <w:rsid w:val="004B08E4"/>
    <w:rsid w:val="0051714F"/>
    <w:rsid w:val="00554EC2"/>
    <w:rsid w:val="00562468"/>
    <w:rsid w:val="006554A5"/>
    <w:rsid w:val="00662843"/>
    <w:rsid w:val="006735DA"/>
    <w:rsid w:val="006A5D9D"/>
    <w:rsid w:val="006C4E35"/>
    <w:rsid w:val="007D09DE"/>
    <w:rsid w:val="0080646C"/>
    <w:rsid w:val="00875259"/>
    <w:rsid w:val="008F56A6"/>
    <w:rsid w:val="009A22C0"/>
    <w:rsid w:val="009C5ECD"/>
    <w:rsid w:val="009F4046"/>
    <w:rsid w:val="00A03B78"/>
    <w:rsid w:val="00A57B8F"/>
    <w:rsid w:val="00AA4842"/>
    <w:rsid w:val="00AB3DB7"/>
    <w:rsid w:val="00C06817"/>
    <w:rsid w:val="00C11474"/>
    <w:rsid w:val="00C82798"/>
    <w:rsid w:val="00CC367E"/>
    <w:rsid w:val="00D10327"/>
    <w:rsid w:val="00D36D87"/>
    <w:rsid w:val="00D526C7"/>
    <w:rsid w:val="00D7399E"/>
    <w:rsid w:val="00D75B2D"/>
    <w:rsid w:val="00E41586"/>
    <w:rsid w:val="00E55208"/>
    <w:rsid w:val="00E70443"/>
    <w:rsid w:val="00EC2333"/>
    <w:rsid w:val="00FF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E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5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E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4E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5B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B2D"/>
  </w:style>
  <w:style w:type="paragraph" w:styleId="Footer">
    <w:name w:val="footer"/>
    <w:basedOn w:val="Normal"/>
    <w:link w:val="FooterChar"/>
    <w:uiPriority w:val="99"/>
    <w:unhideWhenUsed/>
    <w:rsid w:val="00D75B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B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E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5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E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4E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5B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B2D"/>
  </w:style>
  <w:style w:type="paragraph" w:styleId="Footer">
    <w:name w:val="footer"/>
    <w:basedOn w:val="Normal"/>
    <w:link w:val="FooterChar"/>
    <w:uiPriority w:val="99"/>
    <w:unhideWhenUsed/>
    <w:rsid w:val="00D75B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 Mellon</dc:creator>
  <cp:lastModifiedBy>Clive Mellon</cp:lastModifiedBy>
  <cp:revision>6</cp:revision>
  <dcterms:created xsi:type="dcterms:W3CDTF">2017-04-04T14:55:00Z</dcterms:created>
  <dcterms:modified xsi:type="dcterms:W3CDTF">2017-04-10T15:09:00Z</dcterms:modified>
</cp:coreProperties>
</file>